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05" w:rsidRDefault="00A16005" w:rsidP="005A32A9">
      <w:pPr>
        <w:spacing w:after="0"/>
        <w:jc w:val="right"/>
        <w:rPr>
          <w:rFonts w:ascii="Times New Roman" w:hAnsi="Times New Roman"/>
          <w:b/>
          <w:sz w:val="28"/>
        </w:rPr>
      </w:pPr>
    </w:p>
    <w:p w:rsidR="005A32A9" w:rsidRPr="0033014B" w:rsidRDefault="005A32A9" w:rsidP="005A32A9">
      <w:pPr>
        <w:spacing w:after="0"/>
        <w:jc w:val="right"/>
        <w:rPr>
          <w:rFonts w:ascii="Times New Roman" w:hAnsi="Times New Roman"/>
          <w:b/>
          <w:sz w:val="28"/>
        </w:rPr>
      </w:pPr>
      <w:r w:rsidRPr="0033014B">
        <w:rPr>
          <w:rFonts w:ascii="Times New Roman" w:hAnsi="Times New Roman"/>
          <w:b/>
          <w:sz w:val="28"/>
        </w:rPr>
        <w:t>УТВЕРЖДАЮ</w:t>
      </w:r>
    </w:p>
    <w:p w:rsidR="005A32A9" w:rsidRPr="0033014B" w:rsidRDefault="005A32A9" w:rsidP="005A32A9">
      <w:pPr>
        <w:spacing w:after="0" w:line="240" w:lineRule="auto"/>
        <w:ind w:left="5103"/>
        <w:jc w:val="center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 xml:space="preserve">Директор </w:t>
      </w:r>
      <w:r w:rsidR="00A16005" w:rsidRPr="00A16005">
        <w:rPr>
          <w:rFonts w:ascii="Times New Roman" w:hAnsi="Times New Roman"/>
          <w:sz w:val="28"/>
        </w:rPr>
        <w:t>ООО «</w:t>
      </w:r>
      <w:r w:rsidR="004559DF">
        <w:rPr>
          <w:rFonts w:ascii="Times New Roman" w:hAnsi="Times New Roman"/>
          <w:sz w:val="28"/>
          <w:lang w:val="en-US"/>
        </w:rPr>
        <w:t xml:space="preserve">       </w:t>
      </w:r>
      <w:bookmarkStart w:id="0" w:name="_GoBack"/>
      <w:bookmarkEnd w:id="0"/>
      <w:r w:rsidR="00A16005" w:rsidRPr="00A16005">
        <w:rPr>
          <w:rFonts w:ascii="Times New Roman" w:hAnsi="Times New Roman"/>
          <w:sz w:val="28"/>
        </w:rPr>
        <w:t>»</w:t>
      </w:r>
    </w:p>
    <w:p w:rsidR="005A32A9" w:rsidRPr="0033014B" w:rsidRDefault="004559DF" w:rsidP="005A32A9">
      <w:pPr>
        <w:spacing w:after="0" w:line="240" w:lineRule="auto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A16005">
        <w:rPr>
          <w:rFonts w:ascii="Times New Roman" w:hAnsi="Times New Roman"/>
          <w:sz w:val="28"/>
        </w:rPr>
        <w:t>«18» июня  2018</w:t>
      </w:r>
      <w:r w:rsidR="005A32A9" w:rsidRPr="0033014B">
        <w:rPr>
          <w:rFonts w:ascii="Times New Roman" w:hAnsi="Times New Roman"/>
          <w:sz w:val="28"/>
        </w:rPr>
        <w:t>г.</w:t>
      </w:r>
    </w:p>
    <w:p w:rsidR="005A32A9" w:rsidRDefault="005A32A9" w:rsidP="005A32A9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5A32A9" w:rsidRPr="0033014B" w:rsidRDefault="005A32A9" w:rsidP="005A32A9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5A32A9" w:rsidRPr="0033014B" w:rsidRDefault="005A32A9" w:rsidP="005A32A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 w:rsidRPr="0033014B">
        <w:rPr>
          <w:rFonts w:ascii="Times New Roman" w:hAnsi="Times New Roman"/>
          <w:b/>
          <w:sz w:val="28"/>
        </w:rPr>
        <w:t>П</w:t>
      </w:r>
      <w:proofErr w:type="gramEnd"/>
      <w:r w:rsidRPr="0033014B">
        <w:rPr>
          <w:rFonts w:ascii="Times New Roman" w:hAnsi="Times New Roman"/>
          <w:b/>
          <w:sz w:val="28"/>
        </w:rPr>
        <w:t xml:space="preserve"> Л А Н</w:t>
      </w:r>
    </w:p>
    <w:p w:rsidR="005A32A9" w:rsidRPr="0033014B" w:rsidRDefault="005A32A9" w:rsidP="005A32A9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>проведения тренировки</w:t>
      </w:r>
    </w:p>
    <w:p w:rsidR="005A32A9" w:rsidRPr="0033014B" w:rsidRDefault="005A32A9" w:rsidP="005A32A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A32A9" w:rsidRPr="0033014B" w:rsidRDefault="005A32A9" w:rsidP="005A32A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3014B">
        <w:rPr>
          <w:rFonts w:ascii="Times New Roman" w:hAnsi="Times New Roman"/>
          <w:b/>
          <w:sz w:val="28"/>
        </w:rPr>
        <w:t>I. Тема</w:t>
      </w:r>
    </w:p>
    <w:p w:rsidR="005A32A9" w:rsidRPr="0033014B" w:rsidRDefault="005A32A9" w:rsidP="005A32A9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>«Эвакуация персон</w:t>
      </w:r>
      <w:r>
        <w:rPr>
          <w:rFonts w:ascii="Times New Roman" w:hAnsi="Times New Roman"/>
          <w:sz w:val="28"/>
        </w:rPr>
        <w:t>ала и тушение условного пожара»</w:t>
      </w:r>
    </w:p>
    <w:p w:rsidR="005A32A9" w:rsidRPr="0033014B" w:rsidRDefault="005A32A9" w:rsidP="005A32A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A32A9" w:rsidRPr="0033014B" w:rsidRDefault="005A32A9" w:rsidP="005A32A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3014B">
        <w:rPr>
          <w:rFonts w:ascii="Times New Roman" w:hAnsi="Times New Roman"/>
          <w:b/>
          <w:sz w:val="28"/>
        </w:rPr>
        <w:t>II. Цели тренировки</w:t>
      </w:r>
    </w:p>
    <w:p w:rsidR="005A32A9" w:rsidRPr="0033014B" w:rsidRDefault="005A32A9" w:rsidP="005A32A9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>Обучение персонала умению идентифицировать исходное событие. Проверка готовности персонала к эвакуации и проведению работ по тушению пожара.</w:t>
      </w:r>
    </w:p>
    <w:p w:rsidR="005A32A9" w:rsidRPr="0033014B" w:rsidRDefault="005A32A9" w:rsidP="005A32A9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>Поддержание на современном уровне профессиональной и психофизиологической готовности персонала, необходимой для осуществления действий по устранению нарушений в работе, связанных с пожарами, а также по эвакуации людей, предотвращению развития пожара, его локализации и ликвидации.</w:t>
      </w:r>
    </w:p>
    <w:p w:rsidR="005A32A9" w:rsidRPr="0033014B" w:rsidRDefault="005A32A9" w:rsidP="005A32A9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>Обучение навыкам и действиям по предотвращению возможных аварий и повреждений оборудования, являющихся следствием воздействия опасных факторов пожара, обучение правилам оказания доврачебной помощи пострадавшим на пожаре, правилам пользования индивидуальными средствами защиты.</w:t>
      </w:r>
    </w:p>
    <w:p w:rsidR="005A32A9" w:rsidRPr="0033014B" w:rsidRDefault="005A32A9" w:rsidP="005A32A9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>Обучение порядку и правилам взаимодействия персонала объекта с подразделениями государственной противопожарной службы (ГПС) и медицинским персоналом.</w:t>
      </w:r>
    </w:p>
    <w:p w:rsidR="005A32A9" w:rsidRPr="0033014B" w:rsidRDefault="005A32A9" w:rsidP="005A32A9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>Выработка у персонала навыков и способности самостоятельно, быстро и безошибочно ориентироваться в ситуации при возникновении угрозы пожара или самого пожара, определять решающее направление действий и принимать правильные меры по предупреждению или ликвидации пожара.</w:t>
      </w:r>
    </w:p>
    <w:p w:rsidR="005A32A9" w:rsidRPr="0033014B" w:rsidRDefault="005A32A9" w:rsidP="005A32A9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>Отработка организации немедленного вызова подразделений ГПС и последующих действий при срабатывании установок автоматической противопожарной защиты, обнаружении задымления или пожара.</w:t>
      </w:r>
    </w:p>
    <w:p w:rsidR="005A32A9" w:rsidRPr="0033014B" w:rsidRDefault="005A32A9" w:rsidP="005A32A9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>Обучение приемам и способам спасения и эвакуации людей и материальных ценностей.</w:t>
      </w:r>
    </w:p>
    <w:p w:rsidR="005A32A9" w:rsidRPr="0033014B" w:rsidRDefault="005A32A9" w:rsidP="005A32A9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 xml:space="preserve">Проверка результатов </w:t>
      </w:r>
      <w:proofErr w:type="gramStart"/>
      <w:r w:rsidRPr="0033014B">
        <w:rPr>
          <w:rFonts w:ascii="Times New Roman" w:hAnsi="Times New Roman"/>
          <w:sz w:val="28"/>
        </w:rPr>
        <w:t>обучения персонала по вопросам</w:t>
      </w:r>
      <w:proofErr w:type="gramEnd"/>
      <w:r w:rsidRPr="0033014B">
        <w:rPr>
          <w:rFonts w:ascii="Times New Roman" w:hAnsi="Times New Roman"/>
          <w:sz w:val="28"/>
        </w:rPr>
        <w:t xml:space="preserve"> пожарной безопасности.</w:t>
      </w:r>
    </w:p>
    <w:p w:rsidR="005A32A9" w:rsidRDefault="005A32A9" w:rsidP="005A32A9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>Проверка умения руководителя тушения пожара четко координировать действия участников по организации ликвидации возможного (условного) пожара до прибытия подразделения ГПС.</w:t>
      </w:r>
    </w:p>
    <w:p w:rsidR="005A32A9" w:rsidRPr="0033014B" w:rsidRDefault="005A32A9" w:rsidP="005A32A9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5A32A9" w:rsidRDefault="005A32A9" w:rsidP="005A32A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A32A9" w:rsidRPr="0033014B" w:rsidRDefault="005A32A9" w:rsidP="005A32A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3014B">
        <w:rPr>
          <w:rFonts w:ascii="Times New Roman" w:hAnsi="Times New Roman"/>
          <w:b/>
          <w:sz w:val="28"/>
        </w:rPr>
        <w:t>III. Состав у</w:t>
      </w:r>
      <w:r>
        <w:rPr>
          <w:rFonts w:ascii="Times New Roman" w:hAnsi="Times New Roman"/>
          <w:b/>
          <w:sz w:val="28"/>
        </w:rPr>
        <w:t>частников объектовой тренировки</w:t>
      </w:r>
    </w:p>
    <w:p w:rsidR="005A32A9" w:rsidRPr="0033014B" w:rsidRDefault="005A32A9" w:rsidP="005A32A9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>В соста</w:t>
      </w:r>
      <w:r w:rsidR="00A16005">
        <w:rPr>
          <w:rFonts w:ascii="Times New Roman" w:hAnsi="Times New Roman"/>
          <w:sz w:val="28"/>
        </w:rPr>
        <w:t>в участников входят: заместитель</w:t>
      </w:r>
      <w:r w:rsidRPr="0033014B">
        <w:rPr>
          <w:rFonts w:ascii="Times New Roman" w:hAnsi="Times New Roman"/>
          <w:sz w:val="28"/>
        </w:rPr>
        <w:t xml:space="preserve"> директора,</w:t>
      </w:r>
      <w:r w:rsidR="00A16005">
        <w:rPr>
          <w:rFonts w:ascii="Times New Roman" w:hAnsi="Times New Roman"/>
          <w:sz w:val="28"/>
        </w:rPr>
        <w:t xml:space="preserve"> ответственный за пожарную  безопасность</w:t>
      </w:r>
      <w:r w:rsidRPr="0033014B">
        <w:rPr>
          <w:rFonts w:ascii="Times New Roman" w:hAnsi="Times New Roman"/>
          <w:sz w:val="28"/>
        </w:rPr>
        <w:t xml:space="preserve">, персонал, </w:t>
      </w:r>
      <w:r w:rsidR="00A16005">
        <w:rPr>
          <w:rFonts w:ascii="Times New Roman" w:hAnsi="Times New Roman"/>
          <w:sz w:val="28"/>
        </w:rPr>
        <w:t xml:space="preserve">служба охраны, </w:t>
      </w:r>
      <w:r w:rsidRPr="0033014B">
        <w:rPr>
          <w:rFonts w:ascii="Times New Roman" w:hAnsi="Times New Roman"/>
          <w:sz w:val="28"/>
        </w:rPr>
        <w:t>сотрудники ГПС (по согласованию).</w:t>
      </w:r>
    </w:p>
    <w:p w:rsidR="005A32A9" w:rsidRPr="0033014B" w:rsidRDefault="005A32A9" w:rsidP="005A32A9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5A32A9" w:rsidRPr="0033014B" w:rsidRDefault="005A32A9" w:rsidP="005A32A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IV. Этапы тренировки</w:t>
      </w:r>
    </w:p>
    <w:p w:rsidR="005A32A9" w:rsidRPr="0033014B" w:rsidRDefault="005A32A9" w:rsidP="005A32A9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>Первый подготовительный этап – проведение занятий со все</w:t>
      </w:r>
      <w:r w:rsidR="00A16005">
        <w:rPr>
          <w:rFonts w:ascii="Times New Roman" w:hAnsi="Times New Roman"/>
          <w:sz w:val="28"/>
        </w:rPr>
        <w:t>ми категориями сотрудников</w:t>
      </w:r>
      <w:proofErr w:type="gramStart"/>
      <w:r w:rsidR="00A16005">
        <w:rPr>
          <w:rFonts w:ascii="Times New Roman" w:hAnsi="Times New Roman"/>
          <w:sz w:val="28"/>
        </w:rPr>
        <w:t xml:space="preserve"> </w:t>
      </w:r>
      <w:r w:rsidRPr="0033014B">
        <w:rPr>
          <w:rFonts w:ascii="Times New Roman" w:hAnsi="Times New Roman"/>
          <w:sz w:val="28"/>
        </w:rPr>
        <w:t>;</w:t>
      </w:r>
      <w:proofErr w:type="gramEnd"/>
    </w:p>
    <w:p w:rsidR="005A32A9" w:rsidRPr="0033014B" w:rsidRDefault="005A32A9" w:rsidP="005A32A9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>Второй подготовительный этап – проведение дополнительного инструктажа с сотрудниками, отвечающими за состояние систем автоматической противопожарной защиты объекта, первичных средств пожаротушения и путей эвакуации; проверка состояния средств автоматической противопожарной защиты объекта, первичных средств пожаротушения и путей эвакуации;</w:t>
      </w:r>
    </w:p>
    <w:p w:rsidR="005A32A9" w:rsidRPr="0033014B" w:rsidRDefault="005A32A9" w:rsidP="005A32A9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 xml:space="preserve">Третий подготовительный этап – проведение занятий с сотрудниками по теме: «Правила безопасного поведения в чрезвычайных ситуациях, связанных с пожарами»; </w:t>
      </w:r>
    </w:p>
    <w:p w:rsidR="005A32A9" w:rsidRPr="0033014B" w:rsidRDefault="005A32A9" w:rsidP="005A32A9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>Четвертый этап – проведение тренировки (подача сигнала о возникновении условного пожара, проведение эвакуации, тушение условного пожара, организация встречи сотрудников ГПС);</w:t>
      </w:r>
    </w:p>
    <w:p w:rsidR="005A32A9" w:rsidRPr="0033014B" w:rsidRDefault="005A32A9" w:rsidP="005A32A9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>Пятый этап – разбор тренировки.</w:t>
      </w:r>
    </w:p>
    <w:p w:rsidR="005A32A9" w:rsidRPr="0033014B" w:rsidRDefault="005A32A9" w:rsidP="005A32A9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5A32A9" w:rsidRDefault="005A32A9" w:rsidP="005A32A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3014B">
        <w:rPr>
          <w:rFonts w:ascii="Times New Roman" w:hAnsi="Times New Roman"/>
          <w:b/>
          <w:sz w:val="28"/>
        </w:rPr>
        <w:t xml:space="preserve">V. Подведение итогов тренировки по эвакуации </w:t>
      </w:r>
    </w:p>
    <w:p w:rsidR="005A32A9" w:rsidRPr="0033014B" w:rsidRDefault="005A32A9" w:rsidP="005A32A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 тушению условного пожара</w:t>
      </w:r>
    </w:p>
    <w:p w:rsidR="005A32A9" w:rsidRPr="0033014B" w:rsidRDefault="005A32A9" w:rsidP="005A32A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A32A9" w:rsidRPr="0033014B" w:rsidRDefault="005A32A9" w:rsidP="005A32A9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 xml:space="preserve">Подготовка справки по итогам подготовки и проведения тренировки по эвакуации и тушению условного пожара. </w:t>
      </w:r>
    </w:p>
    <w:p w:rsidR="005A32A9" w:rsidRPr="0033014B" w:rsidRDefault="005A32A9" w:rsidP="005A32A9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 xml:space="preserve">Подготовка приказа по итогам тренировки с постановкой задач по устранению выявленных недостатков. </w:t>
      </w:r>
    </w:p>
    <w:p w:rsidR="005A32A9" w:rsidRPr="0033014B" w:rsidRDefault="005A32A9" w:rsidP="005A32A9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5A32A9" w:rsidRPr="0033014B" w:rsidRDefault="005A32A9" w:rsidP="005A32A9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5A32A9" w:rsidRPr="0033014B" w:rsidRDefault="005A32A9" w:rsidP="005A32A9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5A32A9" w:rsidRPr="0033014B" w:rsidRDefault="005A32A9" w:rsidP="005A32A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>Заместитель директора -</w:t>
      </w:r>
    </w:p>
    <w:p w:rsidR="005A32A9" w:rsidRPr="0033014B" w:rsidRDefault="005A32A9" w:rsidP="005A32A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3014B">
        <w:rPr>
          <w:rFonts w:ascii="Times New Roman" w:hAnsi="Times New Roman"/>
          <w:sz w:val="28"/>
        </w:rPr>
        <w:t xml:space="preserve">начальник штаба тренировки </w:t>
      </w:r>
      <w:r w:rsidRPr="0033014B">
        <w:rPr>
          <w:rFonts w:ascii="Times New Roman" w:hAnsi="Times New Roman"/>
          <w:sz w:val="28"/>
        </w:rPr>
        <w:tab/>
      </w:r>
      <w:r w:rsidRPr="0033014B">
        <w:rPr>
          <w:rFonts w:ascii="Times New Roman" w:hAnsi="Times New Roman"/>
          <w:sz w:val="28"/>
        </w:rPr>
        <w:tab/>
      </w:r>
      <w:r w:rsidRPr="0033014B">
        <w:rPr>
          <w:rFonts w:ascii="Times New Roman" w:hAnsi="Times New Roman"/>
          <w:sz w:val="28"/>
        </w:rPr>
        <w:tab/>
      </w:r>
      <w:r w:rsidRPr="0033014B">
        <w:rPr>
          <w:rFonts w:ascii="Times New Roman" w:hAnsi="Times New Roman"/>
          <w:sz w:val="28"/>
        </w:rPr>
        <w:tab/>
      </w:r>
      <w:r w:rsidRPr="0033014B">
        <w:rPr>
          <w:rFonts w:ascii="Times New Roman" w:hAnsi="Times New Roman"/>
          <w:sz w:val="28"/>
        </w:rPr>
        <w:tab/>
      </w:r>
      <w:r w:rsidR="00A16005">
        <w:rPr>
          <w:rFonts w:ascii="Times New Roman" w:hAnsi="Times New Roman"/>
          <w:sz w:val="28"/>
        </w:rPr>
        <w:t>________________</w:t>
      </w:r>
    </w:p>
    <w:p w:rsidR="00655432" w:rsidRDefault="00655432" w:rsidP="005A32A9"/>
    <w:sectPr w:rsidR="00655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A9"/>
    <w:rsid w:val="004559DF"/>
    <w:rsid w:val="005A32A9"/>
    <w:rsid w:val="00655432"/>
    <w:rsid w:val="00A1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Domowoi</dc:creator>
  <cp:lastModifiedBy>Reception</cp:lastModifiedBy>
  <cp:revision>3</cp:revision>
  <dcterms:created xsi:type="dcterms:W3CDTF">2014-08-13T13:32:00Z</dcterms:created>
  <dcterms:modified xsi:type="dcterms:W3CDTF">2019-02-18T00:42:00Z</dcterms:modified>
</cp:coreProperties>
</file>